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602" w:leader="none"/>
        </w:tabs>
        <w:spacing w:lineRule="auto" w:line="240" w:before="120" w:after="0"/>
        <w:jc w:val="center"/>
        <w:rPr>
          <w:rFonts w:ascii="Times New Roman" w:hAnsi="Times New Roman" w:cs="Times New Roman"/>
          <w:b/>
          <w:color w:themeColor="text1" w:val="00000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УВЕДОМЛЕНИЕ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60" w:after="0"/>
        <w:jc w:val="center"/>
        <w:rPr>
          <w:rFonts w:ascii="Times New Roman" w:hAnsi="Times New Roman" w:cs="Times New Roman"/>
          <w:b/>
          <w:color w:themeColor="text1" w:val="000000"/>
          <w:sz w:val="26"/>
          <w:szCs w:val="26"/>
        </w:rPr>
      </w:pPr>
      <w:r>
        <w:rPr>
          <w:rFonts w:cs="Times New Roman" w:ascii="Times New Roman" w:hAnsi="Times New Roman"/>
          <w:b/>
          <w:color w:themeColor="text1" w:val="000000"/>
          <w:sz w:val="26"/>
          <w:szCs w:val="26"/>
        </w:rPr>
        <w:t xml:space="preserve">о проведении общественных обсуждений проектной документации, включая предварительные материалы оценки воздействия </w:t>
        <w:br/>
        <w:t>на окружающую среду (ОВОС), для объекта:</w:t>
      </w:r>
      <w:r>
        <w:rPr/>
        <w:t xml:space="preserve"> </w:t>
      </w:r>
      <w:r>
        <w:rPr>
          <w:rFonts w:cs="Times New Roman" w:ascii="Times New Roman" w:hAnsi="Times New Roman"/>
          <w:b/>
          <w:color w:themeColor="text1" w:val="000000"/>
          <w:sz w:val="26"/>
          <w:szCs w:val="26"/>
        </w:rPr>
        <w:t>«Реконструкция очистных сооружений 6-ой Жилучасток»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В соответствии с постановлением Правительства РФ от 28.11.2024 № 1644 «О порядке проведения оценки воздействия на окружающую среду», на общественные обсуждения представляются </w:t>
      </w: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проектная документация, включая предварительные материалы оценки воздействия на окружающую среду (ОВОС), для объекта: «Реконструкция очистных сооружений 6-ой Жилучасток.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Сведения о заказчике: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before="0" w:after="160"/>
        <w:ind w:firstLine="709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Наименование: муниципальное бюджетное учреждение «Капитальное строительство». </w:t>
      </w:r>
    </w:p>
    <w:p>
      <w:pPr>
        <w:pStyle w:val="Normal"/>
        <w:spacing w:before="0" w:after="160"/>
        <w:ind w:firstLine="709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ОГРН: 1107404002265</w:t>
      </w:r>
    </w:p>
    <w:p>
      <w:pPr>
        <w:pStyle w:val="Normal"/>
        <w:spacing w:before="0" w:after="160"/>
        <w:ind w:firstLine="709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ИНН 7404055142</w:t>
      </w:r>
    </w:p>
    <w:p>
      <w:pPr>
        <w:pStyle w:val="Normal"/>
        <w:spacing w:before="0" w:after="160"/>
        <w:ind w:firstLine="709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Адрес юридический/фактический: 456228, Челябинская область,  </w:t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г. Златоуст, пос. Энергетиков, д. 66.</w:t>
      </w:r>
    </w:p>
    <w:p>
      <w:pPr>
        <w:pStyle w:val="Normal"/>
        <w:spacing w:before="0" w:after="160"/>
        <w:ind w:firstLine="709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Телефон: 8 (3513) 65-95-95</w:t>
      </w:r>
    </w:p>
    <w:p>
      <w:pPr>
        <w:pStyle w:val="Normal"/>
        <w:spacing w:before="0" w:after="160"/>
        <w:ind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Адрес электронной почты: </w:t>
      </w:r>
      <w:hyperlink r:id="rId2">
        <w:r>
          <w:rPr>
            <w:rStyle w:val="Hyperlink"/>
            <w:rFonts w:eastAsia="Times New Roman" w:cs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ukszlat@yandex.ru</w:t>
        </w:r>
      </w:hyperlink>
      <w:r>
        <w:rPr>
          <w:rFonts w:eastAsia="Times New Roman" w:cs="Times New Roman" w:ascii="Times New Roman" w:hAnsi="Times New Roman"/>
          <w:color w:val="auto"/>
          <w:sz w:val="28"/>
          <w:szCs w:val="28"/>
          <w:u w:val="none"/>
          <w:lang w:eastAsia="ru-RU"/>
        </w:rPr>
        <w:t>.</w:t>
      </w:r>
    </w:p>
    <w:p>
      <w:pPr>
        <w:pStyle w:val="Normal"/>
        <w:spacing w:before="0" w:after="160"/>
        <w:ind w:firstLine="709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before="0" w:after="160"/>
        <w:ind w:firstLine="709"/>
        <w:contextualSpacing/>
        <w:jc w:val="both"/>
        <w:rPr>
          <w:rFonts w:ascii="Times New Roman" w:hAnsi="Times New Roman" w:eastAsia="Times New Roman" w:cs="Times New Roman"/>
          <w:b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8"/>
          <w:szCs w:val="28"/>
          <w:lang w:eastAsia="ru-RU"/>
        </w:rPr>
        <w:t>Проектная организация:</w:t>
      </w:r>
    </w:p>
    <w:p>
      <w:pPr>
        <w:pStyle w:val="Normal"/>
        <w:spacing w:before="0" w:after="160"/>
        <w:ind w:firstLine="709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Генеральный проектировщик</w:t>
      </w:r>
    </w:p>
    <w:p>
      <w:pPr>
        <w:pStyle w:val="Normal"/>
        <w:spacing w:before="0" w:after="160"/>
        <w:ind w:firstLine="709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Наименование: общество с ограниченной ответственностью «Стройнефть». </w:t>
      </w:r>
    </w:p>
    <w:p>
      <w:pPr>
        <w:pStyle w:val="Normal"/>
        <w:spacing w:before="0" w:after="160"/>
        <w:ind w:firstLine="709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ОГРН 1126317002217</w:t>
      </w:r>
    </w:p>
    <w:p>
      <w:pPr>
        <w:pStyle w:val="Normal"/>
        <w:spacing w:before="0" w:after="160"/>
        <w:ind w:firstLine="709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ИНН 6317091150</w:t>
      </w:r>
    </w:p>
    <w:p>
      <w:pPr>
        <w:pStyle w:val="Normal"/>
        <w:spacing w:before="0" w:after="160"/>
        <w:ind w:firstLine="709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Адрес юридический/фактический: 443099, область Самарская, город Самара, переулок, д. 3 этаж 1, комната 1.</w:t>
      </w:r>
    </w:p>
    <w:p>
      <w:pPr>
        <w:pStyle w:val="Normal"/>
        <w:spacing w:before="0" w:after="160"/>
        <w:ind w:firstLine="709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Телефон: 8 (846) 277-89-92</w:t>
      </w:r>
    </w:p>
    <w:p>
      <w:pPr>
        <w:pStyle w:val="Normal"/>
        <w:spacing w:before="0" w:after="160"/>
        <w:ind w:firstLine="709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Адрес электронной почты: strpoy_neft@mail.ru.</w:t>
      </w:r>
    </w:p>
    <w:p>
      <w:pPr>
        <w:pStyle w:val="Normal"/>
        <w:spacing w:before="0" w:after="160"/>
        <w:ind w:firstLine="709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before="0" w:after="160"/>
        <w:ind w:firstLine="709"/>
        <w:contextualSpacing/>
        <w:jc w:val="both"/>
        <w:rPr>
          <w:rFonts w:ascii="Times New Roman" w:hAnsi="Times New Roman" w:eastAsia="Times New Roman" w:cs="Times New Roman"/>
          <w:b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8"/>
          <w:szCs w:val="28"/>
          <w:lang w:eastAsia="ru-RU"/>
        </w:rPr>
        <w:t>Исполнитель материалов ОВОС:</w:t>
      </w:r>
    </w:p>
    <w:p>
      <w:pPr>
        <w:pStyle w:val="Normal"/>
        <w:spacing w:before="0" w:after="160"/>
        <w:ind w:firstLine="709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Общество с ограниченной ответственностью </w:t>
        <w:br/>
        <w:t>«ФПИ ЭКОЛОГИЯ БУДУЩЕГО».</w:t>
      </w:r>
    </w:p>
    <w:p>
      <w:pPr>
        <w:pStyle w:val="Normal"/>
        <w:spacing w:before="0" w:after="160"/>
        <w:ind w:firstLine="709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ОГРН 1196658086503</w:t>
      </w:r>
    </w:p>
    <w:p>
      <w:pPr>
        <w:pStyle w:val="Normal"/>
        <w:spacing w:before="0" w:after="160"/>
        <w:ind w:firstLine="709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ИНН 6670489652</w:t>
      </w:r>
    </w:p>
    <w:p>
      <w:pPr>
        <w:pStyle w:val="Normal"/>
        <w:spacing w:before="0" w:after="160"/>
        <w:ind w:firstLine="709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Адрес юридический/фактический: 620041, Российская Федерация, Свердловская область, г. Екатеринбург, ул. Основинская, д. 10, офис 1617, помещение 457.</w:t>
      </w:r>
    </w:p>
    <w:p>
      <w:pPr>
        <w:pStyle w:val="Normal"/>
        <w:spacing w:before="0" w:after="160"/>
        <w:ind w:firstLine="709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Телефон: 8(343)243-64-75</w:t>
      </w:r>
    </w:p>
    <w:p>
      <w:pPr>
        <w:pStyle w:val="Normal"/>
        <w:spacing w:before="0" w:after="160"/>
        <w:ind w:firstLine="709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Адрес электронной почты: info@fpieco.ru.</w:t>
      </w:r>
    </w:p>
    <w:p>
      <w:pPr>
        <w:pStyle w:val="Normal"/>
        <w:spacing w:before="0" w:after="160"/>
        <w:ind w:firstLine="709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Наименование уполномоченного органа, ответственного за проведение общественных обсуждений: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Администрация Златоустовского городского округа.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Адрес юридический/фактический: 456200, Челябинская область, </w:t>
        <w:br/>
        <w:t>г. Златоуст, ул. Таганайская, д. 1.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Телефон: 8(351) 362-17-07, факс: 8(351) 362-17-17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_Hlk195166682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Адрес электронной почты: zlat-go@mail.ru.</w:t>
      </w:r>
      <w:bookmarkEnd w:id="0"/>
    </w:p>
    <w:tbl>
      <w:tblPr>
        <w:tblStyle w:val="af7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22"/>
      </w:tblGrid>
      <w:tr>
        <w:trPr>
          <w:trHeight w:val="454" w:hRule="atLeast"/>
        </w:trPr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/>
              </w:rPr>
              <w:t>Наименование объекта общественных обсуждений: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/>
              </w:rPr>
              <w:t>«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val="ru-RU" w:eastAsia="ru-RU"/>
              </w:rPr>
              <w:t>Реконструкция очистных сооружений 6-ой Жилучасток».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/>
              </w:rPr>
              <w:t>Цель планируемой хозяйственной и иной деятельности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val="ru-RU" w:eastAsia="ru-RU"/>
              </w:rPr>
              <w:t>: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val="ru-RU" w:eastAsia="ru-RU"/>
              </w:rPr>
              <w:t>Очистка канализационных сточных вод с достижением технологических показателей наилучших доступных технологий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/>
              </w:rPr>
              <w:t>Наименование планируемой хозяйственной и иной деятельности: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>Реконструкция очистных сооружений для очистки канализационных сточных вод с достижением технологических показателей наилучших доступных технологий (утверждено Постановлением Правительства Российской Федерации от 15.09.2020 г. № 1430 «Об утверждении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округов») и предельно допустимых концентраций сброса загрязняющих веществ в поверхностный водный объект высшей категории рыбохозяйственного значения (утверждено Приказом Минсельхоза России от 13.12.2016 г. № 552 «Об утверждении нормативов качества воды водных объектов рыбохозяйственного значения, в том числе нормативов предельно допустимых концентраций вредных веществ в водах водных объектов рыбохозяйственного значения»), прекращение сброса неочищенных сточных вод в поверхностный водный объект, сокращение объема сброса загрязняющих веществ в поверхностный водоем.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/>
              </w:rPr>
              <w:t>Предварительное место реализации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/>
              </w:rPr>
              <w:t>планируемой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/>
              </w:rPr>
              <w:t>хозяйственной и иной деятельности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>: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val="ru-RU" w:eastAsia="ru-RU"/>
              </w:rPr>
              <w:t>Челябинская область, Златоустовский городской округ, 6-ой Жилучасток, кадастровые номера земельных участков: 74:25:0302902:67, 74:25:0302902:333, 74:25:0302902:334.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/>
              </w:rPr>
              <w:t>Контактные данные ответственных лиц со стороны заказчика (исполнителя):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kern w:val="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>ФИО ответственного лица: Николаев Илья Владимирович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kern w:val="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>Телефон: 8 (846) 277-89-92.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kern w:val="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>Адрес электронной почты: strpoy_neft@mail.ru.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/>
              </w:rPr>
              <w:t>Контактные данные ответственного лица со стороны уполномоченного органа: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kern w:val="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 xml:space="preserve">ФИО ответственного лица: Митякин Сергей Николаевич - начальник Отдела экологии и природопользования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>А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>дминистрации Златоустовского городского округа.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kern w:val="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>Телефон: 8(3513) 67-17-62.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kern w:val="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 xml:space="preserve">Адрес электронной почты: </w:t>
            </w:r>
            <w:hyperlink r:id="rId3">
              <w:r>
                <w:rPr>
                  <w:rStyle w:val="Style9"/>
                  <w:rFonts w:eastAsia="Times New Roman" w:cs="Times New Roman" w:ascii="Times New Roman" w:hAnsi="Times New Roman"/>
                  <w:kern w:val="0"/>
                  <w:sz w:val="28"/>
                  <w:szCs w:val="28"/>
                  <w:lang w:val="ru-RU" w:eastAsia="ru-RU"/>
                </w:rPr>
                <w:t>zlatecolog@mail.ru</w:t>
              </w:r>
            </w:hyperlink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>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/>
              </w:rPr>
              <w:t>Информация о месте, в котором размещен и доступен для очного ознакомления объект обсуждений: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kern w:val="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 xml:space="preserve">Объект общественных обсуждений для очного ознакомления и доступен для очного ознакомления в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/>
              </w:rPr>
              <w:t xml:space="preserve">муниципальное бюджетное учреждение «Капитальное строительство» по адресу: Челябинская область, </w:t>
              <w:br/>
              <w:t>г. Златоуст, пос. Энергетиков, д. 66.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fill="FF0000" w:val="clear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FF0000" w:val="clear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/>
              </w:rPr>
              <w:t xml:space="preserve">Дата открытия доступа к объекту общественного обсуждения: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/>
              </w:rPr>
              <w:t>12.01.2026 г.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/>
              </w:rPr>
              <w:t xml:space="preserve">Срок доступности объекта: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/>
              </w:rPr>
              <w:t>30 календарных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 xml:space="preserve"> дней с 12.01.2026 г. по  10.02.2026 г. включительно.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/>
              </w:rPr>
              <w:t>Информация о размещении объекта обсуждений в сети «Интернет»: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Style w:val="Hyperlink"/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>- на официальном сайте ООО «ФПИ Экология Будущего».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Style w:val="Hyperlink"/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u w:val="none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>
              <w:rPr>
                <w:rStyle w:val="Hyperlink"/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u w:val="none"/>
                <w:lang w:val="ru-RU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- на официальном сайте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Администраци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и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 Златоустовского городского округа: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en-US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zlat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-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en-US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go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.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en-US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ru,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 в разделе «Общественные обсуждения».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/>
              </w:rPr>
              <w:t>Информация о возможности проведения по инициативе граждан слушаний: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 xml:space="preserve">В соответствии с требованиями п. 23 «Правил проведения оценки воздействия на окружающую среду», граждане могут инициировать проведение общественных слушаний по обсуждаемым материалам в течение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ru-RU"/>
              </w:rPr>
              <w:t>7 календарных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 xml:space="preserve"> дня с даты их размещения (с 12.01.2026 г.) путем направления соответствующей инициативы в произвольной форме в адрес Администрации Златоустовского городского округа  по электронной почте: </w:t>
            </w:r>
            <w:hyperlink r:id="rId4">
              <w:r>
                <w:rPr>
                  <w:rStyle w:val="Hyperlink"/>
                  <w:rFonts w:eastAsia="Times New Roman" w:cs="Times New Roman" w:ascii="Times New Roman" w:hAnsi="Times New Roman"/>
                  <w:color w:val="auto"/>
                  <w:kern w:val="0"/>
                  <w:sz w:val="28"/>
                  <w:szCs w:val="28"/>
                  <w:u w:val="none"/>
                  <w:lang w:val="ru-RU" w:eastAsia="ru-RU"/>
                </w:rPr>
                <w:t>zlat-go@mail.ru</w:t>
              </w:r>
            </w:hyperlink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u w:val="none"/>
                <w:lang w:val="ru-RU" w:eastAsia="ru-RU"/>
              </w:rPr>
              <w:t>,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u w:val="none"/>
                <w:lang w:val="ru-RU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>в письменной форме или в форме электронного документа по адресу: 456200, Челябинская область, г. Златоуст, ул. Таганайская, д. 1.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/>
              </w:rPr>
              <w:t>Информация о порядке, сроке и форме внесения участниками общественных обсуждений предложений и замечаний, касающихся объекта обсуждений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 xml:space="preserve">В период с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12.01.2026 г. по 10.02.2026 г.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 xml:space="preserve"> включительно,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>участники общественных обсуждений имеют право вносить предложения и замечания, касающиеся объекта общественных обсуждений: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>–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>в письменной или устной форме в ходе проведения слушаний (в случае проведения таких слушаний);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>–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 xml:space="preserve">очно, в журнале замечаний и предложений общественности (в бумажном виде). Журнал будет доступен в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/>
              </w:rPr>
              <w:t xml:space="preserve">муниципальном бюджетном учреждении «Капитальное строительство» по адресу: Челябинская область, </w:t>
              <w:br/>
              <w:t>г. Златоуст, пос. Энергетиков, д. 66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>–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>в письменной форме или в форме электронного документа, направленного в адрес Администрация Златоустовского городского округа 456200, Челябинская область, г. Златоуст, ул. Таганайская, д. 1, Адрес электронной почты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u w:val="none"/>
                <w:lang w:val="ru-RU" w:eastAsia="ru-RU"/>
              </w:rPr>
              <w:t xml:space="preserve">: </w:t>
            </w:r>
            <w:hyperlink r:id="rId5">
              <w:r>
                <w:rPr>
                  <w:rStyle w:val="Hyperlink"/>
                  <w:rFonts w:eastAsia="Times New Roman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lang w:val="ru-RU" w:eastAsia="ru-RU"/>
                </w:rPr>
                <w:t>zlat-go@mail.ru</w:t>
              </w:r>
            </w:hyperlink>
            <w:r>
              <w:rPr>
                <w:rStyle w:val="Hyperlink"/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ru-RU"/>
              </w:rPr>
              <w:t>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>–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>–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>–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>– 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>согласие на участие в подписании протокола общественных обсуждений.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/>
              </w:rPr>
              <w:t>Порядок инициирования гражданами проведения слушаний: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 xml:space="preserve">Проведение слушаний может быть инициировано гражданами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en-US" w:eastAsia="ru-RU"/>
              </w:rPr>
              <w:t>c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 xml:space="preserve">  12.01.2026 по 18.01.2026 включительно (в течение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ru-RU"/>
              </w:rPr>
              <w:t>7 календарных  дней с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 xml:space="preserve"> даты размещения объекта обсуждений для ознакомления) путем направления в адрес Администрации  Златоустовского городского округа соответствующей инициативы в произвольной форме письменно (посредством почтовой связи по адресу: 456200, Челябинская область, г. Златоуст, ул. Таганайская, д. 1) или в форме электронного документа посредством электронной почты: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u w:val="none"/>
                <w:lang w:val="ru-RU" w:eastAsia="ru-RU"/>
              </w:rPr>
              <w:t xml:space="preserve"> </w:t>
            </w:r>
            <w:hyperlink r:id="rId6">
              <w:r>
                <w:rPr>
                  <w:rStyle w:val="Hyperlink"/>
                  <w:rFonts w:eastAsia="Times New Roman" w:cs="Times New Roman" w:ascii="Times New Roman" w:hAnsi="Times New Roman"/>
                  <w:color w:val="auto"/>
                  <w:kern w:val="0"/>
                  <w:sz w:val="28"/>
                  <w:szCs w:val="28"/>
                  <w:u w:val="none"/>
                  <w:lang w:val="ru-RU" w:eastAsia="ru-RU"/>
                </w:rPr>
                <w:t>zlat-go@mail.ru</w:t>
              </w:r>
            </w:hyperlink>
            <w:r>
              <w:rPr>
                <w:rStyle w:val="Hyperlink"/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u w:val="none"/>
                <w:lang w:val="ru-RU" w:eastAsia="ru-RU"/>
              </w:rPr>
              <w:t>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sectPr>
      <w:type w:val="nextPage"/>
      <w:pgSz w:w="11906" w:h="16838"/>
      <w:pgMar w:left="1134" w:right="850" w:gutter="0" w:header="0" w:top="709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Franklin Gothic Book">
    <w:charset w:val="cc"/>
    <w:family w:val="swiss"/>
    <w:pitch w:val="variable"/>
  </w:font>
  <w:font w:name="Arial">
    <w:charset w:val="cc"/>
    <w:family w:val="swiss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themeColor="followedHyperlink" w:val="954F7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1" w:customStyle="1">
    <w:name w:val="Стиль Таблица1 Знак"/>
    <w:qFormat/>
    <w:rPr>
      <w:rFonts w:ascii="Franklin Gothic Book" w:hAnsi="Franklin Gothic Book" w:eastAsia="Calibri" w:cs="Times New Roman"/>
      <w:sz w:val="24"/>
      <w:szCs w:val="20"/>
      <w:lang w:eastAsia="ru-RU"/>
    </w:rPr>
  </w:style>
  <w:style w:type="character" w:styleId="4" w:customStyle="1">
    <w:name w:val="Обычный А4 Знак"/>
    <w:link w:val="42"/>
    <w:qFormat/>
    <w:rPr>
      <w:rFonts w:ascii="Arial" w:hAnsi="Arial" w:eastAsia="Times New Roman" w:cs="Times New Roman"/>
      <w:sz w:val="26"/>
      <w:szCs w:val="24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Pr>
      <w:b/>
      <w:bCs/>
      <w:sz w:val="20"/>
      <w:szCs w:val="20"/>
    </w:rPr>
  </w:style>
  <w:style w:type="character" w:styleId="2" w:customStyle="1">
    <w:name w:val="Неразрешенное упоминание2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uk-text-nowrap" w:customStyle="1">
    <w:name w:val="uk-text-nowrap"/>
    <w:basedOn w:val="DefaultParagraphFont"/>
    <w:qFormat/>
    <w:rPr/>
  </w:style>
  <w:style w:type="character" w:styleId="3" w:customStyle="1">
    <w:name w:val="Неразрешенное упоминание3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41" w:customStyle="1">
    <w:name w:val="Неразрешенное упоминание4"/>
    <w:basedOn w:val="DefaultParagraphFont"/>
    <w:uiPriority w:val="99"/>
    <w:semiHidden/>
    <w:unhideWhenUsed/>
    <w:qFormat/>
    <w:rPr>
      <w:color w:val="605E5C"/>
      <w:shd w:fill="E1DFDD" w:val="clear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Style15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6"/>
    <w:uiPriority w:val="99"/>
    <w:semiHidden/>
    <w:unhideWhenUsed/>
    <w:qFormat/>
    <w:pPr/>
    <w:rPr>
      <w:b/>
      <w:bCs/>
    </w:rPr>
  </w:style>
  <w:style w:type="paragraph" w:styleId="Style19" w:customStyle="1">
    <w:name w:val="Колонтитул"/>
    <w:basedOn w:val="Normal"/>
    <w:qFormat/>
    <w:pPr/>
    <w:rPr/>
  </w:style>
  <w:style w:type="paragraph" w:styleId="Style20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" w:customStyle="1">
    <w:name w:val="Стиль Таблица1"/>
    <w:basedOn w:val="Normal"/>
    <w:qFormat/>
    <w:pPr>
      <w:spacing w:lineRule="auto" w:line="240" w:before="60" w:after="60"/>
    </w:pPr>
    <w:rPr>
      <w:rFonts w:ascii="Franklin Gothic Book" w:hAnsi="Franklin Gothic Book" w:eastAsia="Calibri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42" w:customStyle="1">
    <w:name w:val="Обычный А4"/>
    <w:basedOn w:val="Normal"/>
    <w:link w:val="4"/>
    <w:qFormat/>
    <w:pPr>
      <w:tabs>
        <w:tab w:val="clear" w:pos="708"/>
        <w:tab w:val="left" w:pos="284" w:leader="none"/>
      </w:tabs>
      <w:spacing w:lineRule="auto" w:line="360" w:before="0" w:after="0"/>
      <w:ind w:firstLine="709"/>
      <w:jc w:val="both"/>
    </w:pPr>
    <w:rPr>
      <w:rFonts w:ascii="Arial" w:hAnsi="Arial" w:eastAsia="Times New Roman" w:cs="Times New Roman"/>
      <w:sz w:val="26"/>
      <w:szCs w:val="24"/>
      <w:lang w:eastAsia="ru-RU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kszlat@yandex.ru" TargetMode="External"/><Relationship Id="rId3" Type="http://schemas.openxmlformats.org/officeDocument/2006/relationships/hyperlink" Target="mailto:zlatecolog@mail.ru" TargetMode="External"/><Relationship Id="rId4" Type="http://schemas.openxmlformats.org/officeDocument/2006/relationships/hyperlink" Target="mailto:zlat-go@mail.ru" TargetMode="External"/><Relationship Id="rId5" Type="http://schemas.openxmlformats.org/officeDocument/2006/relationships/hyperlink" Target="mailto:zlat-go@mail.ru" TargetMode="External"/><Relationship Id="rId6" Type="http://schemas.openxmlformats.org/officeDocument/2006/relationships/hyperlink" Target="mailto:zlat-go@mail.ru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LibreOffice/25.2.7.2$Windows_X86_64 LibreOffice_project/5cbfd1ab6520636bb5f7b99185aa69bd7456825d</Application>
  <AppVersion>15.0000</AppVersion>
  <Pages>4</Pages>
  <Words>896</Words>
  <Characters>6916</Characters>
  <CharactersWithSpaces>7766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2025-12-23T09:31:00Z</dcterms:created>
  <dc:creator>Берлинчик Инесса В.</dc:creator>
  <dc:description/>
  <dc:language>ru-RU</dc:language>
  <cp:lastModifiedBy/>
  <cp:lastPrinted>2024-03-26T06:13:00Z</cp:lastPrinted>
  <dcterms:modified xsi:type="dcterms:W3CDTF">2025-12-25T14:57:33Z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1049-11.2.0.9127</vt:lpwstr>
  </property>
</Properties>
</file>